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6273" w14:textId="3E957675" w:rsidR="00252462" w:rsidRDefault="00C62932" w:rsidP="00C62932">
      <w:pPr>
        <w:pStyle w:val="ListParagraph"/>
        <w:numPr>
          <w:ilvl w:val="0"/>
          <w:numId w:val="1"/>
        </w:numPr>
      </w:pPr>
      <w:r>
        <w:t xml:space="preserve">Log in to your CSG Forte </w:t>
      </w:r>
      <w:proofErr w:type="spellStart"/>
      <w:r>
        <w:t>Dex</w:t>
      </w:r>
      <w:proofErr w:type="spellEnd"/>
      <w:r>
        <w:t xml:space="preserve"> platform.</w:t>
      </w:r>
    </w:p>
    <w:p w14:paraId="16498592" w14:textId="28F0673B" w:rsidR="00C62932" w:rsidRPr="00C62932" w:rsidRDefault="00C62932" w:rsidP="00C62932">
      <w:pPr>
        <w:pStyle w:val="ListParagraph"/>
        <w:numPr>
          <w:ilvl w:val="0"/>
          <w:numId w:val="1"/>
        </w:numPr>
      </w:pPr>
      <w:r>
        <w:t xml:space="preserve">On the left-hand side, Select </w:t>
      </w:r>
      <w:r w:rsidRPr="3F706170">
        <w:rPr>
          <w:b/>
          <w:bCs/>
        </w:rPr>
        <w:t>Transactions.</w:t>
      </w:r>
    </w:p>
    <w:p w14:paraId="23BFBE77" w14:textId="5DCEAFD9" w:rsidR="00C62932" w:rsidRDefault="00C62932" w:rsidP="00C62932">
      <w:pPr>
        <w:pStyle w:val="ListParagraph"/>
        <w:numPr>
          <w:ilvl w:val="0"/>
          <w:numId w:val="1"/>
        </w:numPr>
      </w:pPr>
      <w:r>
        <w:t>Under the Details tab, adjust the time frame for the transactions you would like to search.</w:t>
      </w:r>
    </w:p>
    <w:p w14:paraId="0A8B118F" w14:textId="5EACF665" w:rsidR="00C62932" w:rsidRDefault="00C62932" w:rsidP="00C62932">
      <w:pPr>
        <w:pStyle w:val="ListParagraph"/>
        <w:numPr>
          <w:ilvl w:val="1"/>
          <w:numId w:val="1"/>
        </w:numPr>
      </w:pPr>
      <w:r>
        <w:t>i.e., 01/01/2023 ---&gt; 06/06/2023</w:t>
      </w:r>
    </w:p>
    <w:p w14:paraId="4BFB4CDA" w14:textId="16551A76" w:rsidR="00C62932" w:rsidRDefault="00C62932" w:rsidP="00C62932">
      <w:pPr>
        <w:pStyle w:val="ListParagraph"/>
        <w:ind w:left="1440"/>
      </w:pPr>
      <w:r>
        <w:rPr>
          <w:noProof/>
          <w14:ligatures w14:val="standardContextual"/>
        </w:rPr>
        <w:drawing>
          <wp:inline distT="0" distB="0" distL="0" distR="0" wp14:anchorId="4CA1D24D" wp14:editId="6F94385F">
            <wp:extent cx="2462305" cy="2067340"/>
            <wp:effectExtent l="0" t="0" r="0" b="9525"/>
            <wp:docPr id="1611778662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778662" name="Picture 1" descr="A screenshot of a computer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4640" cy="208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9E380" w14:textId="365CCC17" w:rsidR="00C62932" w:rsidRPr="00C62932" w:rsidRDefault="00C62932" w:rsidP="00C62932">
      <w:pPr>
        <w:pStyle w:val="ListParagraph"/>
        <w:numPr>
          <w:ilvl w:val="1"/>
          <w:numId w:val="1"/>
        </w:numPr>
      </w:pPr>
      <w:r>
        <w:t xml:space="preserve">Click </w:t>
      </w:r>
      <w:r w:rsidRPr="3F706170">
        <w:rPr>
          <w:b/>
          <w:bCs/>
        </w:rPr>
        <w:t>Apply.</w:t>
      </w:r>
    </w:p>
    <w:p w14:paraId="3EAF2FA2" w14:textId="54C47532" w:rsidR="00C62932" w:rsidRDefault="000107CB" w:rsidP="00C62932">
      <w:pPr>
        <w:pStyle w:val="ListParagraph"/>
        <w:numPr>
          <w:ilvl w:val="0"/>
          <w:numId w:val="1"/>
        </w:num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59B9B07" wp14:editId="7FA421BC">
            <wp:simplePos x="0" y="0"/>
            <wp:positionH relativeFrom="column">
              <wp:posOffset>453915</wp:posOffset>
            </wp:positionH>
            <wp:positionV relativeFrom="paragraph">
              <wp:posOffset>242018</wp:posOffset>
            </wp:positionV>
            <wp:extent cx="6327775" cy="1073150"/>
            <wp:effectExtent l="0" t="0" r="0" b="0"/>
            <wp:wrapTight wrapText="bothSides">
              <wp:wrapPolygon edited="0">
                <wp:start x="0" y="0"/>
                <wp:lineTo x="0" y="21089"/>
                <wp:lineTo x="21524" y="21089"/>
                <wp:lineTo x="21524" y="0"/>
                <wp:lineTo x="0" y="0"/>
              </wp:wrapPolygon>
            </wp:wrapTight>
            <wp:docPr id="1351337972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337972" name="Picture 1" descr="A screenshot of a computer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77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932">
        <w:t>At the top right-hand side of the screen, Select the Download button (</w:t>
      </w:r>
      <w:r w:rsidR="00C62932">
        <w:rPr>
          <w:noProof/>
          <w14:ligatures w14:val="standardContextual"/>
        </w:rPr>
        <w:drawing>
          <wp:inline distT="0" distB="0" distL="0" distR="0" wp14:anchorId="18AE64BA" wp14:editId="4281D6A9">
            <wp:extent cx="159026" cy="159026"/>
            <wp:effectExtent l="0" t="0" r="0" b="0"/>
            <wp:docPr id="1611067108" name="Graphic 1" descr="Downloa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067108" name="Graphic 1611067108" descr="Download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8410" cy="16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932">
        <w:t>).</w:t>
      </w:r>
    </w:p>
    <w:p w14:paraId="18C6A607" w14:textId="60A3A4DB" w:rsidR="000107CB" w:rsidRDefault="000107CB" w:rsidP="00C62932">
      <w:pPr>
        <w:pStyle w:val="ListParagraph"/>
        <w:numPr>
          <w:ilvl w:val="0"/>
          <w:numId w:val="1"/>
        </w:numPr>
      </w:pPr>
      <w:r>
        <w:t>A new display will populate with additional options to include in your transaction report before initiating the full download.</w:t>
      </w:r>
    </w:p>
    <w:p w14:paraId="50D2A4A3" w14:textId="1FA2D51D" w:rsidR="000107CB" w:rsidRDefault="000107CB" w:rsidP="000107CB">
      <w:pPr>
        <w:pStyle w:val="ListParagraph"/>
      </w:pPr>
      <w:r>
        <w:rPr>
          <w:noProof/>
          <w14:ligatures w14:val="standardContextual"/>
        </w:rPr>
        <w:drawing>
          <wp:inline distT="0" distB="0" distL="0" distR="0" wp14:anchorId="44D6854A" wp14:editId="7512867D">
            <wp:extent cx="1971923" cy="2734851"/>
            <wp:effectExtent l="0" t="0" r="0" b="8890"/>
            <wp:docPr id="1576598308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598308" name="Picture 1" descr="A screenshot of a computer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80056" cy="274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294AD" w14:textId="008C466D" w:rsidR="000107CB" w:rsidRPr="000107CB" w:rsidRDefault="000107CB" w:rsidP="000107CB">
      <w:pPr>
        <w:pStyle w:val="ListParagraph"/>
        <w:numPr>
          <w:ilvl w:val="0"/>
          <w:numId w:val="1"/>
        </w:numPr>
      </w:pPr>
      <w:r>
        <w:t xml:space="preserve">Click </w:t>
      </w:r>
      <w:r w:rsidRPr="3F706170">
        <w:rPr>
          <w:b/>
          <w:bCs/>
        </w:rPr>
        <w:t>Add a new column.</w:t>
      </w:r>
    </w:p>
    <w:p w14:paraId="77B4D809" w14:textId="62FA244F" w:rsidR="000107CB" w:rsidRPr="000107CB" w:rsidRDefault="000107CB" w:rsidP="000107CB">
      <w:pPr>
        <w:pStyle w:val="ListParagraph"/>
      </w:pPr>
      <w:r>
        <w:rPr>
          <w:noProof/>
          <w14:ligatures w14:val="standardContextual"/>
        </w:rPr>
        <w:lastRenderedPageBreak/>
        <w:drawing>
          <wp:inline distT="0" distB="0" distL="0" distR="0" wp14:anchorId="314FC956" wp14:editId="3FD59EF7">
            <wp:extent cx="2035534" cy="2965677"/>
            <wp:effectExtent l="0" t="0" r="3175" b="6350"/>
            <wp:docPr id="1767146017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146017" name="Picture 1" descr="A screenshot of a computer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52850" cy="299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628E5" w14:textId="3B4B1D16" w:rsidR="000107CB" w:rsidRDefault="000107CB" w:rsidP="000107CB">
      <w:pPr>
        <w:pStyle w:val="ListParagraph"/>
        <w:numPr>
          <w:ilvl w:val="0"/>
          <w:numId w:val="1"/>
        </w:numPr>
      </w:pPr>
      <w:r>
        <w:t xml:space="preserve">Select </w:t>
      </w:r>
      <w:r w:rsidRPr="3F706170">
        <w:rPr>
          <w:b/>
          <w:bCs/>
        </w:rPr>
        <w:t xml:space="preserve">Attempt Number, Settlement Code Description, Settlement Date </w:t>
      </w:r>
      <w:r>
        <w:t xml:space="preserve">and </w:t>
      </w:r>
      <w:r w:rsidRPr="3F706170">
        <w:rPr>
          <w:b/>
          <w:bCs/>
        </w:rPr>
        <w:t>Settlement Response Code.</w:t>
      </w:r>
    </w:p>
    <w:p w14:paraId="39067412" w14:textId="7AEEA3F2" w:rsidR="000107CB" w:rsidRDefault="000107CB" w:rsidP="000107CB">
      <w:pPr>
        <w:pStyle w:val="ListParagraph"/>
      </w:pPr>
      <w:r>
        <w:rPr>
          <w:noProof/>
          <w14:ligatures w14:val="standardContextual"/>
        </w:rPr>
        <w:drawing>
          <wp:inline distT="0" distB="0" distL="0" distR="0" wp14:anchorId="30146A09" wp14:editId="1868A900">
            <wp:extent cx="2057473" cy="2997642"/>
            <wp:effectExtent l="0" t="0" r="0" b="0"/>
            <wp:docPr id="1801257218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257218" name="Picture 1" descr="A screenshot of a computer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73960" cy="302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BA258" w14:textId="635A18CA" w:rsidR="000107CB" w:rsidRDefault="000107CB" w:rsidP="000107CB">
      <w:pPr>
        <w:pStyle w:val="ListParagraph"/>
        <w:numPr>
          <w:ilvl w:val="0"/>
          <w:numId w:val="1"/>
        </w:numPr>
      </w:pPr>
      <w:r>
        <w:t>Move the four additional codes up the list using the 6 dots to the left of the description item to your preference for reconciling the data.</w:t>
      </w:r>
    </w:p>
    <w:p w14:paraId="1008CE8E" w14:textId="43BEBEEC" w:rsidR="000359A3" w:rsidRDefault="000359A3" w:rsidP="000359A3">
      <w:pPr>
        <w:pStyle w:val="ListParagraph"/>
      </w:pPr>
      <w:r>
        <w:rPr>
          <w:noProof/>
          <w14:ligatures w14:val="standardContextual"/>
        </w:rPr>
        <w:lastRenderedPageBreak/>
        <w:drawing>
          <wp:inline distT="0" distB="0" distL="0" distR="0" wp14:anchorId="07AF4452" wp14:editId="26AE6041">
            <wp:extent cx="1926493" cy="2806810"/>
            <wp:effectExtent l="0" t="0" r="0" b="0"/>
            <wp:docPr id="351532828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532828" name="Picture 1" descr="A screenshot of a computer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37466" cy="282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EBD8F" w14:textId="325B6C4D" w:rsidR="000359A3" w:rsidRDefault="000359A3" w:rsidP="000359A3">
      <w:pPr>
        <w:pStyle w:val="ListParagraph"/>
        <w:numPr>
          <w:ilvl w:val="0"/>
          <w:numId w:val="1"/>
        </w:numPr>
      </w:pPr>
      <w:r>
        <w:t xml:space="preserve">Here is an example of </w:t>
      </w:r>
      <w:proofErr w:type="spellStart"/>
      <w:proofErr w:type="gramStart"/>
      <w:r>
        <w:t>a</w:t>
      </w:r>
      <w:proofErr w:type="spellEnd"/>
      <w:proofErr w:type="gramEnd"/>
      <w:r>
        <w:t xml:space="preserve"> adjustment of the description items to better reconcile the information.</w:t>
      </w:r>
    </w:p>
    <w:p w14:paraId="723C38DA" w14:textId="22F3FC95" w:rsidR="000359A3" w:rsidRDefault="000359A3" w:rsidP="000359A3">
      <w:pPr>
        <w:pStyle w:val="ListParagraph"/>
      </w:pPr>
      <w:r>
        <w:rPr>
          <w:noProof/>
          <w14:ligatures w14:val="standardContextual"/>
        </w:rPr>
        <w:drawing>
          <wp:inline distT="0" distB="0" distL="0" distR="0" wp14:anchorId="052DB793" wp14:editId="767AD3D6">
            <wp:extent cx="1949147" cy="2941982"/>
            <wp:effectExtent l="0" t="0" r="0" b="0"/>
            <wp:docPr id="596404648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404648" name="Picture 1" descr="A screenshot of a computer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60622" cy="295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DF626" w14:textId="59F94C21" w:rsidR="000359A3" w:rsidRPr="000359A3" w:rsidRDefault="000359A3" w:rsidP="000359A3">
      <w:pPr>
        <w:pStyle w:val="ListParagraph"/>
        <w:numPr>
          <w:ilvl w:val="0"/>
          <w:numId w:val="1"/>
        </w:numPr>
      </w:pPr>
      <w:r>
        <w:t xml:space="preserve">Click </w:t>
      </w:r>
      <w:r w:rsidRPr="3F706170">
        <w:rPr>
          <w:b/>
          <w:bCs/>
        </w:rPr>
        <w:t>Download.</w:t>
      </w:r>
    </w:p>
    <w:p w14:paraId="7BAF1566" w14:textId="44E5C85B" w:rsidR="000359A3" w:rsidRDefault="000359A3" w:rsidP="000359A3">
      <w:pPr>
        <w:pStyle w:val="ListParagraph"/>
      </w:pPr>
      <w:r>
        <w:rPr>
          <w:noProof/>
          <w14:ligatures w14:val="standardContextual"/>
        </w:rPr>
        <w:lastRenderedPageBreak/>
        <w:drawing>
          <wp:inline distT="0" distB="0" distL="0" distR="0" wp14:anchorId="3E442460" wp14:editId="67AE8DB0">
            <wp:extent cx="1964950" cy="2965836"/>
            <wp:effectExtent l="0" t="0" r="0" b="6350"/>
            <wp:docPr id="1174928886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928886" name="Picture 1" descr="A screenshot of a computer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76051" cy="298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DD407" w14:textId="7D447E2B" w:rsidR="000359A3" w:rsidRDefault="000359A3" w:rsidP="000359A3">
      <w:pPr>
        <w:pStyle w:val="ListParagraph"/>
        <w:numPr>
          <w:ilvl w:val="0"/>
          <w:numId w:val="1"/>
        </w:numPr>
      </w:pPr>
      <w:r>
        <w:t>A notification will present</w:t>
      </w:r>
      <w:r w:rsidR="00637B7F">
        <w:t xml:space="preserve"> itself</w:t>
      </w:r>
      <w:r>
        <w:t xml:space="preserve"> at the top right of the site indicating that your document is ready to be downloaded.  </w:t>
      </w:r>
    </w:p>
    <w:p w14:paraId="11B77319" w14:textId="2A1D5886" w:rsidR="00637B7F" w:rsidRDefault="00637B7F" w:rsidP="00637B7F">
      <w:pPr>
        <w:pStyle w:val="ListParagraph"/>
        <w:numPr>
          <w:ilvl w:val="1"/>
          <w:numId w:val="1"/>
        </w:numPr>
      </w:pPr>
      <w:r>
        <w:t xml:space="preserve">The document will load at the bottom left of your screen in a csv. Excel document. </w:t>
      </w:r>
    </w:p>
    <w:p w14:paraId="3A3FA714" w14:textId="136FD560" w:rsidR="00637B7F" w:rsidRDefault="00637B7F" w:rsidP="00637B7F">
      <w:pPr>
        <w:pStyle w:val="ListParagraph"/>
        <w:numPr>
          <w:ilvl w:val="1"/>
          <w:numId w:val="1"/>
        </w:numPr>
      </w:pPr>
      <w:r>
        <w:t xml:space="preserve">You can also access the documents you have requested to download in the </w:t>
      </w:r>
      <w:r w:rsidRPr="3F706170">
        <w:rPr>
          <w:b/>
          <w:bCs/>
        </w:rPr>
        <w:t xml:space="preserve">Downloads </w:t>
      </w:r>
      <w:r>
        <w:t xml:space="preserve">tab located by the </w:t>
      </w:r>
      <w:r w:rsidRPr="3F706170">
        <w:rPr>
          <w:b/>
          <w:bCs/>
        </w:rPr>
        <w:t xml:space="preserve">Details </w:t>
      </w:r>
      <w:r>
        <w:t>tab.</w:t>
      </w:r>
    </w:p>
    <w:p w14:paraId="22D3AE83" w14:textId="187F8DB6" w:rsidR="00637B7F" w:rsidRDefault="00637B7F" w:rsidP="00637B7F"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9A0F9AD" wp14:editId="014B297E">
            <wp:simplePos x="0" y="0"/>
            <wp:positionH relativeFrom="column">
              <wp:posOffset>401320</wp:posOffset>
            </wp:positionH>
            <wp:positionV relativeFrom="paragraph">
              <wp:posOffset>635</wp:posOffset>
            </wp:positionV>
            <wp:extent cx="4538345" cy="2194560"/>
            <wp:effectExtent l="0" t="0" r="0" b="0"/>
            <wp:wrapThrough wrapText="bothSides">
              <wp:wrapPolygon edited="0">
                <wp:start x="0" y="0"/>
                <wp:lineTo x="0" y="21375"/>
                <wp:lineTo x="21488" y="21375"/>
                <wp:lineTo x="21488" y="0"/>
                <wp:lineTo x="0" y="0"/>
              </wp:wrapPolygon>
            </wp:wrapThrough>
            <wp:docPr id="870461023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61023" name="Picture 1" descr="A screenshot of a computer&#10;&#10;Description automatically generated with medium confidenc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34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F4EFD" w14:textId="77777777" w:rsidR="000107CB" w:rsidRDefault="000107CB" w:rsidP="000107CB">
      <w:pPr>
        <w:pStyle w:val="ListParagraph"/>
      </w:pPr>
    </w:p>
    <w:p w14:paraId="371BA2DD" w14:textId="77777777" w:rsidR="00637B7F" w:rsidRDefault="00637B7F" w:rsidP="000107CB">
      <w:pPr>
        <w:pStyle w:val="ListParagraph"/>
      </w:pPr>
    </w:p>
    <w:p w14:paraId="55FAF1A4" w14:textId="620B51ED" w:rsidR="00637B7F" w:rsidRDefault="00637B7F" w:rsidP="000107CB">
      <w:pPr>
        <w:pStyle w:val="ListParagraph"/>
      </w:pPr>
    </w:p>
    <w:p w14:paraId="1E304602" w14:textId="77777777" w:rsidR="00637B7F" w:rsidRDefault="00637B7F" w:rsidP="000107CB">
      <w:pPr>
        <w:pStyle w:val="ListParagraph"/>
      </w:pPr>
    </w:p>
    <w:p w14:paraId="6E40141D" w14:textId="77777777" w:rsidR="00637B7F" w:rsidRDefault="00637B7F" w:rsidP="000107CB">
      <w:pPr>
        <w:pStyle w:val="ListParagraph"/>
      </w:pPr>
    </w:p>
    <w:p w14:paraId="4A724042" w14:textId="77777777" w:rsidR="00637B7F" w:rsidRDefault="00637B7F" w:rsidP="000107CB">
      <w:pPr>
        <w:pStyle w:val="ListParagraph"/>
      </w:pPr>
    </w:p>
    <w:p w14:paraId="5EF57228" w14:textId="77777777" w:rsidR="00637B7F" w:rsidRDefault="00637B7F" w:rsidP="000107CB">
      <w:pPr>
        <w:pStyle w:val="ListParagraph"/>
      </w:pPr>
    </w:p>
    <w:p w14:paraId="1261FFF7" w14:textId="03536170" w:rsidR="00637B7F" w:rsidRDefault="00637B7F" w:rsidP="000107CB">
      <w:pPr>
        <w:pStyle w:val="ListParagraph"/>
      </w:pPr>
    </w:p>
    <w:p w14:paraId="69D82E84" w14:textId="77777777" w:rsidR="00637B7F" w:rsidRDefault="00637B7F" w:rsidP="000107CB">
      <w:pPr>
        <w:pStyle w:val="ListParagraph"/>
      </w:pPr>
    </w:p>
    <w:p w14:paraId="551972DB" w14:textId="77777777" w:rsidR="00637B7F" w:rsidRDefault="00637B7F" w:rsidP="000107CB">
      <w:pPr>
        <w:pStyle w:val="ListParagraph"/>
      </w:pPr>
    </w:p>
    <w:p w14:paraId="6C590348" w14:textId="77777777" w:rsidR="00637B7F" w:rsidRDefault="00637B7F" w:rsidP="000107CB">
      <w:pPr>
        <w:pStyle w:val="ListParagraph"/>
      </w:pPr>
    </w:p>
    <w:p w14:paraId="7F068D10" w14:textId="77777777" w:rsidR="00637B7F" w:rsidRDefault="00637B7F" w:rsidP="000107CB">
      <w:pPr>
        <w:pStyle w:val="ListParagraph"/>
      </w:pPr>
    </w:p>
    <w:p w14:paraId="7BFEE5AE" w14:textId="77777777" w:rsidR="00637B7F" w:rsidRDefault="00637B7F" w:rsidP="000107CB">
      <w:pPr>
        <w:pStyle w:val="ListParagraph"/>
      </w:pPr>
    </w:p>
    <w:p w14:paraId="10FA6390" w14:textId="5C5540B6" w:rsidR="00637B7F" w:rsidRDefault="00637B7F" w:rsidP="00637B7F">
      <w:pPr>
        <w:pStyle w:val="ListParagraph"/>
        <w:numPr>
          <w:ilvl w:val="0"/>
          <w:numId w:val="1"/>
        </w:numPr>
      </w:pPr>
      <w:r>
        <w:t>Once the document has been opened in Excel, the best practice would be to highlight the description item fields that were added.</w:t>
      </w:r>
    </w:p>
    <w:p w14:paraId="40994D87" w14:textId="529F43D1" w:rsidR="00637B7F" w:rsidRDefault="00637B7F" w:rsidP="00637B7F">
      <w:pPr>
        <w:ind w:left="360"/>
      </w:pPr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162CC732" wp14:editId="7249D294">
            <wp:simplePos x="0" y="0"/>
            <wp:positionH relativeFrom="column">
              <wp:posOffset>401320</wp:posOffset>
            </wp:positionH>
            <wp:positionV relativeFrom="paragraph">
              <wp:posOffset>31115</wp:posOffset>
            </wp:positionV>
            <wp:extent cx="6372860" cy="977265"/>
            <wp:effectExtent l="0" t="0" r="8890" b="0"/>
            <wp:wrapThrough wrapText="bothSides">
              <wp:wrapPolygon edited="0">
                <wp:start x="0" y="0"/>
                <wp:lineTo x="0" y="21053"/>
                <wp:lineTo x="21566" y="21053"/>
                <wp:lineTo x="21566" y="0"/>
                <wp:lineTo x="0" y="0"/>
              </wp:wrapPolygon>
            </wp:wrapThrough>
            <wp:docPr id="515288636" name="Picture 1" descr="A screenshot of a vide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288636" name="Picture 1" descr="A screenshot of a video&#10;&#10;Description automatically generated with medium confidenc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86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732EB" w14:textId="132CF311" w:rsidR="00637B7F" w:rsidRDefault="00637B7F" w:rsidP="00637B7F">
      <w:pPr>
        <w:ind w:left="360"/>
      </w:pPr>
    </w:p>
    <w:p w14:paraId="3CED0348" w14:textId="3ECD0CA4" w:rsidR="00637B7F" w:rsidRDefault="00637B7F" w:rsidP="00637B7F">
      <w:pPr>
        <w:ind w:left="360"/>
      </w:pPr>
    </w:p>
    <w:p w14:paraId="03F8F26C" w14:textId="045F481B" w:rsidR="00637B7F" w:rsidRDefault="00637B7F" w:rsidP="00637B7F">
      <w:pPr>
        <w:ind w:left="360"/>
      </w:pPr>
    </w:p>
    <w:p w14:paraId="46DF3E04" w14:textId="601F8085" w:rsidR="00637B7F" w:rsidRDefault="00637B7F" w:rsidP="00637B7F">
      <w:pPr>
        <w:ind w:left="360"/>
      </w:pPr>
    </w:p>
    <w:p w14:paraId="7ADAD6B2" w14:textId="5456D933" w:rsidR="00637B7F" w:rsidRDefault="00637B7F" w:rsidP="00637B7F">
      <w:pPr>
        <w:ind w:left="360"/>
      </w:pPr>
    </w:p>
    <w:p w14:paraId="143575B0" w14:textId="7BAE81A3" w:rsidR="00637B7F" w:rsidRDefault="00637B7F" w:rsidP="00637B7F">
      <w:pPr>
        <w:ind w:left="360"/>
      </w:pPr>
    </w:p>
    <w:p w14:paraId="6671AD0E" w14:textId="79BBF482" w:rsidR="00637B7F" w:rsidRDefault="00637B7F" w:rsidP="00637B7F">
      <w:pPr>
        <w:pStyle w:val="ListParagraph"/>
        <w:numPr>
          <w:ilvl w:val="0"/>
          <w:numId w:val="1"/>
        </w:numPr>
      </w:pPr>
      <w:r>
        <w:t>To view transactions that have funded on the second or third attempt:</w:t>
      </w:r>
    </w:p>
    <w:p w14:paraId="68AFFDE7" w14:textId="596E93DC" w:rsidR="00637B7F" w:rsidRDefault="00637B7F" w:rsidP="00637B7F">
      <w:pPr>
        <w:pStyle w:val="ListParagraph"/>
        <w:numPr>
          <w:ilvl w:val="1"/>
          <w:numId w:val="1"/>
        </w:numPr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04D66B46" wp14:editId="5C730D43">
            <wp:simplePos x="0" y="0"/>
            <wp:positionH relativeFrom="column">
              <wp:posOffset>449166</wp:posOffset>
            </wp:positionH>
            <wp:positionV relativeFrom="paragraph">
              <wp:posOffset>311785</wp:posOffset>
            </wp:positionV>
            <wp:extent cx="6325235" cy="970915"/>
            <wp:effectExtent l="0" t="0" r="0" b="635"/>
            <wp:wrapThrough wrapText="bothSides">
              <wp:wrapPolygon edited="0">
                <wp:start x="0" y="0"/>
                <wp:lineTo x="0" y="21190"/>
                <wp:lineTo x="21533" y="21190"/>
                <wp:lineTo x="21533" y="0"/>
                <wp:lineTo x="0" y="0"/>
              </wp:wrapPolygon>
            </wp:wrapThrough>
            <wp:docPr id="93660651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606511" name="Picture 1" descr="A screenshot of a computer&#10;&#10;Description automatically generated with medium confidenc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23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Select the triangle between Column A and Row 1.  This will </w:t>
      </w:r>
      <w:proofErr w:type="gramStart"/>
      <w:r>
        <w:t>grey</w:t>
      </w:r>
      <w:proofErr w:type="gramEnd"/>
      <w:r>
        <w:t xml:space="preserve"> the entire spreadsheet, showing it has all been selected.</w:t>
      </w:r>
    </w:p>
    <w:p w14:paraId="6742E3C9" w14:textId="370888FA" w:rsidR="00637B7F" w:rsidRPr="00AC2601" w:rsidRDefault="00DD34B4" w:rsidP="00637B7F">
      <w:pPr>
        <w:pStyle w:val="ListParagraph"/>
        <w:numPr>
          <w:ilvl w:val="1"/>
          <w:numId w:val="1"/>
        </w:numPr>
      </w:pPr>
      <w:r>
        <w:rPr>
          <w:noProof/>
          <w14:ligatures w14:val="standardContextual"/>
        </w:rPr>
        <w:lastRenderedPageBreak/>
        <w:drawing>
          <wp:anchor distT="0" distB="0" distL="114300" distR="114300" simplePos="0" relativeHeight="251662336" behindDoc="0" locked="0" layoutInCell="1" allowOverlap="1" wp14:anchorId="5CF95290" wp14:editId="6773ADB9">
            <wp:simplePos x="0" y="0"/>
            <wp:positionH relativeFrom="column">
              <wp:posOffset>345881</wp:posOffset>
            </wp:positionH>
            <wp:positionV relativeFrom="paragraph">
              <wp:posOffset>207286</wp:posOffset>
            </wp:positionV>
            <wp:extent cx="6316980" cy="969645"/>
            <wp:effectExtent l="0" t="0" r="7620" b="1905"/>
            <wp:wrapThrough wrapText="bothSides">
              <wp:wrapPolygon edited="0">
                <wp:start x="0" y="0"/>
                <wp:lineTo x="0" y="21218"/>
                <wp:lineTo x="21561" y="21218"/>
                <wp:lineTo x="21561" y="0"/>
                <wp:lineTo x="0" y="0"/>
              </wp:wrapPolygon>
            </wp:wrapThrough>
            <wp:docPr id="1862987888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987888" name="Picture 1" descr="A screenshot of a computer&#10;&#10;Description automatically generated with medium confidenc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98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601">
        <w:t xml:space="preserve">At the top right of the toolbar, Select </w:t>
      </w:r>
      <w:r w:rsidR="00AC2601">
        <w:rPr>
          <w:b/>
          <w:bCs/>
        </w:rPr>
        <w:t xml:space="preserve">Sort &amp; Filter, </w:t>
      </w:r>
      <w:r w:rsidR="00AC2601">
        <w:t xml:space="preserve">then </w:t>
      </w:r>
      <w:r w:rsidR="00AC2601">
        <w:rPr>
          <w:b/>
          <w:bCs/>
        </w:rPr>
        <w:t>Filter.</w:t>
      </w:r>
    </w:p>
    <w:p w14:paraId="05F9B562" w14:textId="411E0091" w:rsidR="00AC2601" w:rsidRDefault="00AC2601" w:rsidP="00AC2601">
      <w:pPr>
        <w:pStyle w:val="ListParagraph"/>
        <w:numPr>
          <w:ilvl w:val="1"/>
          <w:numId w:val="1"/>
        </w:numPr>
      </w:pPr>
      <w:r>
        <w:t>You now can filter through each column depending on the information you would like to see.</w:t>
      </w:r>
    </w:p>
    <w:p w14:paraId="40BA5E05" w14:textId="3F0F9BDF" w:rsidR="00AC2601" w:rsidRDefault="00AC2601" w:rsidP="00AC2601">
      <w:pPr>
        <w:pStyle w:val="ListParagraph"/>
        <w:numPr>
          <w:ilvl w:val="1"/>
          <w:numId w:val="1"/>
        </w:numPr>
      </w:pPr>
      <w:r>
        <w:t xml:space="preserve">Column F contains the </w:t>
      </w:r>
      <w:r w:rsidRPr="3F706170">
        <w:rPr>
          <w:b/>
          <w:bCs/>
        </w:rPr>
        <w:t>Attempt Number,</w:t>
      </w:r>
      <w:r>
        <w:t xml:space="preserve"> this can be filtered to show the 2</w:t>
      </w:r>
      <w:r w:rsidRPr="3F706170">
        <w:rPr>
          <w:vertAlign w:val="superscript"/>
        </w:rPr>
        <w:t>nd</w:t>
      </w:r>
      <w:r>
        <w:t xml:space="preserve"> and 3</w:t>
      </w:r>
      <w:r w:rsidRPr="3F706170">
        <w:rPr>
          <w:vertAlign w:val="superscript"/>
        </w:rPr>
        <w:t>rd</w:t>
      </w:r>
      <w:r>
        <w:t xml:space="preserve"> attempts.</w:t>
      </w:r>
    </w:p>
    <w:p w14:paraId="6B074525" w14:textId="4877A13D" w:rsidR="00AC2601" w:rsidRDefault="00AC2601" w:rsidP="00AC2601">
      <w:pPr>
        <w:pStyle w:val="ListParagraph"/>
        <w:ind w:left="1440"/>
      </w:pPr>
      <w:r>
        <w:rPr>
          <w:noProof/>
          <w14:ligatures w14:val="standardContextual"/>
        </w:rPr>
        <w:drawing>
          <wp:inline distT="0" distB="0" distL="0" distR="0" wp14:anchorId="30716ECA" wp14:editId="331B7926">
            <wp:extent cx="3132814" cy="1450548"/>
            <wp:effectExtent l="0" t="0" r="0" b="0"/>
            <wp:docPr id="28837857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378573" name="Picture 1" descr="A screenshot of a computer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17" cy="145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5BDD9" w14:textId="60D307B4" w:rsidR="00AC2601" w:rsidRDefault="00AC2601" w:rsidP="00AC2601">
      <w:pPr>
        <w:pStyle w:val="ListParagraph"/>
        <w:numPr>
          <w:ilvl w:val="1"/>
          <w:numId w:val="1"/>
        </w:numPr>
      </w:pPr>
      <w:r>
        <w:t xml:space="preserve">You now can filter by specific customer in column(s), </w:t>
      </w:r>
      <w:r w:rsidRPr="3F706170">
        <w:rPr>
          <w:b/>
          <w:bCs/>
        </w:rPr>
        <w:t xml:space="preserve">J, K </w:t>
      </w:r>
      <w:r>
        <w:t xml:space="preserve">and </w:t>
      </w:r>
      <w:r w:rsidRPr="3F706170">
        <w:rPr>
          <w:b/>
          <w:bCs/>
        </w:rPr>
        <w:t xml:space="preserve">L </w:t>
      </w:r>
      <w:r>
        <w:t>(Bill to First Name, Bill to Last Name, and Company Name).</w:t>
      </w:r>
    </w:p>
    <w:p w14:paraId="6E785B0F" w14:textId="30156064" w:rsidR="00AC2601" w:rsidRDefault="00064300" w:rsidP="00AC2601">
      <w:pPr>
        <w:pStyle w:val="ListParagraph"/>
        <w:numPr>
          <w:ilvl w:val="1"/>
          <w:numId w:val="1"/>
        </w:numPr>
      </w:pPr>
      <w:r>
        <w:rPr>
          <w:noProof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721F444D" wp14:editId="3B5DA6AB">
            <wp:simplePos x="0" y="0"/>
            <wp:positionH relativeFrom="column">
              <wp:posOffset>59635</wp:posOffset>
            </wp:positionH>
            <wp:positionV relativeFrom="paragraph">
              <wp:posOffset>361398</wp:posOffset>
            </wp:positionV>
            <wp:extent cx="6858000" cy="632460"/>
            <wp:effectExtent l="0" t="0" r="0" b="0"/>
            <wp:wrapTight wrapText="bothSides">
              <wp:wrapPolygon edited="0">
                <wp:start x="0" y="0"/>
                <wp:lineTo x="0" y="20819"/>
                <wp:lineTo x="21540" y="20819"/>
                <wp:lineTo x="21540" y="0"/>
                <wp:lineTo x="0" y="0"/>
              </wp:wrapPolygon>
            </wp:wrapTight>
            <wp:docPr id="12701958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19587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 this example, CSG Forte filtered by John Smith and cleared the Attempt Number Filter to include 1</w:t>
      </w:r>
      <w:r w:rsidRPr="00064300">
        <w:rPr>
          <w:vertAlign w:val="superscript"/>
        </w:rPr>
        <w:t>st</w:t>
      </w:r>
      <w:r>
        <w:t xml:space="preserve"> attempts.</w:t>
      </w:r>
    </w:p>
    <w:p w14:paraId="04152412" w14:textId="66F84480" w:rsidR="00064300" w:rsidRDefault="00064300" w:rsidP="00AC2601">
      <w:pPr>
        <w:pStyle w:val="ListParagraph"/>
        <w:numPr>
          <w:ilvl w:val="1"/>
          <w:numId w:val="1"/>
        </w:numPr>
      </w:pPr>
      <w:r>
        <w:rPr>
          <w:noProof/>
          <w14:ligatures w14:val="standardContextual"/>
        </w:rPr>
        <w:drawing>
          <wp:anchor distT="0" distB="0" distL="114300" distR="114300" simplePos="0" relativeHeight="251664384" behindDoc="1" locked="0" layoutInCell="1" allowOverlap="1" wp14:anchorId="096E1625" wp14:editId="67ECC998">
            <wp:simplePos x="0" y="0"/>
            <wp:positionH relativeFrom="column">
              <wp:posOffset>59055</wp:posOffset>
            </wp:positionH>
            <wp:positionV relativeFrom="paragraph">
              <wp:posOffset>1179499</wp:posOffset>
            </wp:positionV>
            <wp:extent cx="6858000" cy="632460"/>
            <wp:effectExtent l="0" t="0" r="0" b="0"/>
            <wp:wrapTight wrapText="bothSides">
              <wp:wrapPolygon edited="0">
                <wp:start x="0" y="0"/>
                <wp:lineTo x="0" y="20819"/>
                <wp:lineTo x="21540" y="20819"/>
                <wp:lineTo x="21540" y="0"/>
                <wp:lineTo x="0" y="0"/>
              </wp:wrapPolygon>
            </wp:wrapTight>
            <wp:docPr id="16067830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783043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Columns </w:t>
      </w:r>
      <w:r>
        <w:rPr>
          <w:b/>
          <w:bCs/>
        </w:rPr>
        <w:t xml:space="preserve">F, G, </w:t>
      </w:r>
      <w:r>
        <w:t xml:space="preserve">and </w:t>
      </w:r>
      <w:r>
        <w:rPr>
          <w:b/>
          <w:bCs/>
        </w:rPr>
        <w:t xml:space="preserve">H, </w:t>
      </w:r>
      <w:r>
        <w:t>indicate the attempt number, response code and response code description.  Notice on the 3</w:t>
      </w:r>
      <w:r w:rsidRPr="00064300">
        <w:rPr>
          <w:vertAlign w:val="superscript"/>
        </w:rPr>
        <w:t>rd</w:t>
      </w:r>
      <w:r>
        <w:t xml:space="preserve"> attempt, a response code of </w:t>
      </w:r>
      <w:r>
        <w:rPr>
          <w:b/>
          <w:bCs/>
        </w:rPr>
        <w:t xml:space="preserve">S03 </w:t>
      </w:r>
      <w:r>
        <w:t>was received, indicating it was Successfully funded on the 3</w:t>
      </w:r>
      <w:r w:rsidRPr="00064300">
        <w:rPr>
          <w:vertAlign w:val="superscript"/>
        </w:rPr>
        <w:t>rd</w:t>
      </w:r>
      <w:r>
        <w:t xml:space="preserve"> attempt.</w:t>
      </w:r>
    </w:p>
    <w:p w14:paraId="082A3F3B" w14:textId="45134F22" w:rsidR="00064300" w:rsidRDefault="00064300" w:rsidP="00AC2601">
      <w:pPr>
        <w:pStyle w:val="ListParagraph"/>
        <w:numPr>
          <w:ilvl w:val="1"/>
          <w:numId w:val="1"/>
        </w:numPr>
      </w:pPr>
      <w:r>
        <w:t xml:space="preserve">*In the example above, the dates are arranged by oldest to newest and the Received Date and Settlement Date correlate to each </w:t>
      </w:r>
      <w:proofErr w:type="gramStart"/>
      <w:r>
        <w:t>other.*</w:t>
      </w:r>
      <w:proofErr w:type="gramEnd"/>
      <w:r>
        <w:t xml:space="preserve"> (Subject to change)</w:t>
      </w:r>
    </w:p>
    <w:p w14:paraId="07E76726" w14:textId="742F6562" w:rsidR="00064300" w:rsidRDefault="00723D7E" w:rsidP="00AC2601">
      <w:pPr>
        <w:pStyle w:val="ListParagraph"/>
        <w:numPr>
          <w:ilvl w:val="1"/>
          <w:numId w:val="1"/>
        </w:numPr>
      </w:pPr>
      <w:r>
        <w:t>To confirm that these transactions relate to each other, in Column S, Authorization Info, the authorization numbers are the same.</w:t>
      </w:r>
    </w:p>
    <w:p w14:paraId="1E4CBB01" w14:textId="5A8E8A94" w:rsidR="00723D7E" w:rsidRDefault="00723D7E" w:rsidP="00723D7E">
      <w:pPr>
        <w:pStyle w:val="ListParagraph"/>
        <w:ind w:left="1440"/>
      </w:pPr>
      <w:r>
        <w:rPr>
          <w:noProof/>
          <w14:ligatures w14:val="standardContextual"/>
        </w:rPr>
        <w:drawing>
          <wp:anchor distT="0" distB="0" distL="114300" distR="114300" simplePos="0" relativeHeight="251665408" behindDoc="1" locked="0" layoutInCell="1" allowOverlap="1" wp14:anchorId="2967487A" wp14:editId="1A290242">
            <wp:simplePos x="0" y="0"/>
            <wp:positionH relativeFrom="column">
              <wp:posOffset>918376</wp:posOffset>
            </wp:positionH>
            <wp:positionV relativeFrom="paragraph">
              <wp:posOffset>580</wp:posOffset>
            </wp:positionV>
            <wp:extent cx="3880236" cy="750133"/>
            <wp:effectExtent l="0" t="0" r="6350" b="0"/>
            <wp:wrapTight wrapText="bothSides">
              <wp:wrapPolygon edited="0">
                <wp:start x="0" y="0"/>
                <wp:lineTo x="0" y="20850"/>
                <wp:lineTo x="21529" y="20850"/>
                <wp:lineTo x="21529" y="0"/>
                <wp:lineTo x="0" y="0"/>
              </wp:wrapPolygon>
            </wp:wrapTight>
            <wp:docPr id="6041283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28378" name="Picture 1" descr="A screenshot of a computer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236" cy="750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9C3C22" w14:textId="330B9E07" w:rsidR="00064300" w:rsidRDefault="00064300" w:rsidP="00064300">
      <w:pPr>
        <w:pStyle w:val="ListParagraph"/>
        <w:ind w:left="1440"/>
        <w:rPr>
          <w:b/>
          <w:bCs/>
        </w:rPr>
      </w:pPr>
    </w:p>
    <w:p w14:paraId="1B865F86" w14:textId="77777777" w:rsidR="00723D7E" w:rsidRDefault="00723D7E" w:rsidP="00064300">
      <w:pPr>
        <w:pStyle w:val="ListParagraph"/>
        <w:ind w:left="1440"/>
        <w:rPr>
          <w:b/>
          <w:bCs/>
        </w:rPr>
      </w:pPr>
    </w:p>
    <w:sectPr w:rsidR="00723D7E" w:rsidSect="004A3B2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A25B" w14:textId="77777777" w:rsidR="00CD7F76" w:rsidRDefault="00CD7F76" w:rsidP="00723D7E">
      <w:r>
        <w:separator/>
      </w:r>
    </w:p>
  </w:endnote>
  <w:endnote w:type="continuationSeparator" w:id="0">
    <w:p w14:paraId="4B3498D1" w14:textId="77777777" w:rsidR="00CD7F76" w:rsidRDefault="00CD7F76" w:rsidP="0072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B971" w14:textId="77777777" w:rsidR="004A3B26" w:rsidRDefault="004A3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09D3" w14:textId="77777777" w:rsidR="004A3B26" w:rsidRDefault="004A3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5C72" w14:textId="77777777" w:rsidR="004A3B26" w:rsidRDefault="004A3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FC6E" w14:textId="77777777" w:rsidR="00CD7F76" w:rsidRDefault="00CD7F76" w:rsidP="00723D7E">
      <w:r>
        <w:separator/>
      </w:r>
    </w:p>
  </w:footnote>
  <w:footnote w:type="continuationSeparator" w:id="0">
    <w:p w14:paraId="42310AE9" w14:textId="77777777" w:rsidR="00CD7F76" w:rsidRDefault="00CD7F76" w:rsidP="0072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A224" w14:textId="77777777" w:rsidR="004A3B26" w:rsidRDefault="004A3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A3F6" w14:textId="77777777" w:rsidR="004A3B26" w:rsidRDefault="004A3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2" w:type="pct"/>
      <w:tblInd w:w="-113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9619"/>
      <w:gridCol w:w="1401"/>
    </w:tblGrid>
    <w:tr w:rsidR="004A3B26" w:rsidRPr="000B7085" w14:paraId="45DFE9BF" w14:textId="77777777" w:rsidTr="00EF6098">
      <w:trPr>
        <w:trHeight w:val="374"/>
      </w:trPr>
      <w:tc>
        <w:tcPr>
          <w:tcW w:w="8337" w:type="dxa"/>
          <w:tcBorders>
            <w:top w:val="nil"/>
            <w:left w:val="nil"/>
            <w:bottom w:val="single" w:sz="18" w:space="0" w:color="808080"/>
          </w:tcBorders>
        </w:tcPr>
        <w:p w14:paraId="54E9A8DB" w14:textId="77777777" w:rsidR="004A3B26" w:rsidRPr="002475FB" w:rsidRDefault="004A3B26" w:rsidP="004A3B26">
          <w:pPr>
            <w:shd w:val="clear" w:color="auto" w:fill="FFFFFF"/>
            <w:spacing w:before="105" w:line="270" w:lineRule="atLeast"/>
            <w:jc w:val="center"/>
            <w:rPr>
              <w:rFonts w:ascii="Segoe UI" w:eastAsia="Times New Roman" w:hAnsi="Segoe UI" w:cs="Segoe UI"/>
              <w:b/>
              <w:bCs/>
              <w:color w:val="183247"/>
              <w:sz w:val="33"/>
              <w:szCs w:val="33"/>
            </w:rPr>
          </w:pPr>
          <w:r>
            <w:rPr>
              <w:rFonts w:ascii="Segoe UI" w:eastAsia="Times New Roman" w:hAnsi="Segoe UI" w:cs="Segoe UI"/>
              <w:b/>
              <w:bCs/>
              <w:noProof/>
              <w:color w:val="183247"/>
              <w:sz w:val="33"/>
              <w:szCs w:val="33"/>
            </w:rPr>
            <w:drawing>
              <wp:anchor distT="0" distB="0" distL="114300" distR="114300" simplePos="0" relativeHeight="251659264" behindDoc="0" locked="0" layoutInCell="1" allowOverlap="1" wp14:anchorId="3A1710BD" wp14:editId="21EA0006">
                <wp:simplePos x="0" y="0"/>
                <wp:positionH relativeFrom="margin">
                  <wp:posOffset>-73025</wp:posOffset>
                </wp:positionH>
                <wp:positionV relativeFrom="margin">
                  <wp:posOffset>68580</wp:posOffset>
                </wp:positionV>
                <wp:extent cx="1400175" cy="333375"/>
                <wp:effectExtent l="0" t="0" r="9525" b="9525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Segoe UI" w:eastAsia="Times New Roman" w:hAnsi="Segoe UI" w:cs="Segoe UI"/>
              <w:b/>
              <w:bCs/>
              <w:color w:val="183247"/>
              <w:sz w:val="33"/>
              <w:szCs w:val="33"/>
            </w:rPr>
            <w:t>NSF Recovery Reconciliation</w:t>
          </w:r>
          <w:r w:rsidRPr="00997979">
            <w:rPr>
              <w:rFonts w:ascii="Segoe UI" w:eastAsia="Times New Roman" w:hAnsi="Segoe UI" w:cs="Segoe UI"/>
              <w:b/>
              <w:bCs/>
              <w:color w:val="183247"/>
              <w:sz w:val="33"/>
              <w:szCs w:val="33"/>
            </w:rPr>
            <w:t xml:space="preserve"> </w:t>
          </w:r>
        </w:p>
      </w:tc>
      <w:tc>
        <w:tcPr>
          <w:tcW w:w="1214" w:type="dxa"/>
          <w:tcBorders>
            <w:top w:val="nil"/>
            <w:bottom w:val="single" w:sz="18" w:space="0" w:color="808080"/>
            <w:right w:val="nil"/>
          </w:tcBorders>
        </w:tcPr>
        <w:p w14:paraId="22FFAEC1" w14:textId="77777777" w:rsidR="004A3B26" w:rsidRPr="000B7085" w:rsidRDefault="004A3B26" w:rsidP="004A3B26">
          <w:pPr>
            <w:pStyle w:val="Header"/>
            <w:rPr>
              <w:rFonts w:ascii="Cambria" w:hAnsi="Cambria" w:cs="Cambria"/>
              <w:b/>
              <w:bCs/>
              <w:color w:val="808080" w:themeColor="background1" w:themeShade="80"/>
              <w:sz w:val="36"/>
              <w:szCs w:val="36"/>
            </w:rPr>
          </w:pPr>
          <w:r>
            <w:rPr>
              <w:rFonts w:ascii="Cambria" w:hAnsi="Cambria" w:cs="Cambria"/>
              <w:b/>
              <w:bCs/>
              <w:color w:val="808080" w:themeColor="background1" w:themeShade="80"/>
              <w:sz w:val="36"/>
              <w:szCs w:val="36"/>
            </w:rPr>
            <w:t>2023</w:t>
          </w:r>
        </w:p>
      </w:tc>
    </w:tr>
  </w:tbl>
  <w:p w14:paraId="2A5335A9" w14:textId="77777777" w:rsidR="004A3B26" w:rsidRDefault="004A3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36B5"/>
    <w:multiLevelType w:val="hybridMultilevel"/>
    <w:tmpl w:val="12989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5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32"/>
    <w:rsid w:val="000107CB"/>
    <w:rsid w:val="000359A3"/>
    <w:rsid w:val="00064300"/>
    <w:rsid w:val="00252462"/>
    <w:rsid w:val="0040688E"/>
    <w:rsid w:val="004A3B26"/>
    <w:rsid w:val="00627835"/>
    <w:rsid w:val="00637B7F"/>
    <w:rsid w:val="006C40CA"/>
    <w:rsid w:val="00723D7E"/>
    <w:rsid w:val="00A65257"/>
    <w:rsid w:val="00AC2601"/>
    <w:rsid w:val="00C62932"/>
    <w:rsid w:val="00C74C15"/>
    <w:rsid w:val="00C92BAA"/>
    <w:rsid w:val="00CD7F76"/>
    <w:rsid w:val="00D128C1"/>
    <w:rsid w:val="00D85C64"/>
    <w:rsid w:val="00DD34B4"/>
    <w:rsid w:val="3F706170"/>
    <w:rsid w:val="43C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3DA3"/>
  <w15:chartTrackingRefBased/>
  <w15:docId w15:val="{A4D5A13D-7010-4BE5-B0EB-E8373C28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64"/>
    <w:rPr>
      <w:rFonts w:ascii="Noto Sans" w:hAnsi="Noto Sans"/>
      <w:kern w:val="0"/>
      <w:sz w:val="1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257"/>
    <w:pPr>
      <w:outlineLvl w:val="0"/>
    </w:pPr>
    <w:rPr>
      <w:caps/>
      <w:color w:val="000000" w:themeColor="text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257"/>
    <w:pPr>
      <w:shd w:val="clear" w:color="auto" w:fill="000000" w:themeFill="text1"/>
      <w:outlineLvl w:val="1"/>
    </w:pPr>
    <w:rPr>
      <w:b/>
      <w:caps/>
      <w:color w:val="FFFFFF" w:themeColor="background1"/>
      <w:spacing w:val="15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257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257"/>
    <w:pPr>
      <w:pBdr>
        <w:top w:val="dotted" w:sz="6" w:space="2" w:color="4472C4" w:themeColor="accent1"/>
      </w:pBdr>
      <w:spacing w:before="200"/>
      <w:outlineLvl w:val="3"/>
    </w:pPr>
    <w:rPr>
      <w:caps/>
      <w:color w:val="000000" w:themeColor="text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257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257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257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257"/>
    <w:pPr>
      <w:spacing w:before="200"/>
      <w:outlineLvl w:val="7"/>
    </w:pPr>
    <w:rPr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257"/>
    <w:pPr>
      <w:spacing w:before="200"/>
      <w:outlineLvl w:val="8"/>
    </w:pPr>
    <w:rPr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5257"/>
    <w:rPr>
      <w:b/>
      <w:caps/>
      <w:color w:val="FFFFFF" w:themeColor="background1"/>
      <w:spacing w:val="15"/>
      <w:sz w:val="28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9"/>
    <w:rsid w:val="00A65257"/>
    <w:rPr>
      <w:rFonts w:eastAsiaTheme="minorEastAsia"/>
      <w:caps/>
      <w:color w:val="1F3763" w:themeColor="accent1" w:themeShade="7F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65257"/>
    <w:rPr>
      <w:rFonts w:eastAsiaTheme="minorEastAsia"/>
      <w:caps/>
      <w:color w:val="000000" w:themeColor="text1"/>
      <w:spacing w:val="15"/>
      <w:sz w:val="2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65257"/>
    <w:rPr>
      <w:rFonts w:eastAsiaTheme="majorEastAsia" w:cstheme="majorBidi"/>
      <w:b/>
      <w:caps/>
      <w:color w:val="000000" w:themeColor="text1"/>
      <w:spacing w:val="10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257"/>
    <w:rPr>
      <w:rFonts w:eastAsiaTheme="majorEastAsia" w:cstheme="majorBidi"/>
      <w:b/>
      <w:caps/>
      <w:color w:val="000000" w:themeColor="text1"/>
      <w:spacing w:val="10"/>
      <w:sz w:val="8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257"/>
    <w:pPr>
      <w:spacing w:after="500"/>
    </w:pPr>
    <w:rPr>
      <w:caps/>
      <w:color w:val="000000" w:themeColor="text1"/>
      <w:spacing w:val="10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65257"/>
    <w:rPr>
      <w:rFonts w:eastAsiaTheme="minorEastAsia"/>
      <w:caps/>
      <w:color w:val="000000" w:themeColor="text1"/>
      <w:spacing w:val="10"/>
      <w:sz w:val="24"/>
      <w:szCs w:val="21"/>
    </w:rPr>
  </w:style>
  <w:style w:type="character" w:styleId="Emphasis">
    <w:name w:val="Emphasis"/>
    <w:uiPriority w:val="20"/>
    <w:qFormat/>
    <w:rsid w:val="00A65257"/>
    <w:rPr>
      <w:rFonts w:ascii="Noto Sans" w:hAnsi="Noto Sans"/>
      <w:b/>
      <w:caps/>
      <w:color w:val="1F3763" w:themeColor="accent1" w:themeShade="7F"/>
      <w:spacing w:val="5"/>
    </w:rPr>
  </w:style>
  <w:style w:type="character" w:styleId="IntenseEmphasis">
    <w:name w:val="Intense Emphasis"/>
    <w:uiPriority w:val="21"/>
    <w:qFormat/>
    <w:rsid w:val="00A65257"/>
    <w:rPr>
      <w:b/>
      <w:bCs/>
      <w:caps/>
      <w:color w:val="000000" w:themeColor="text1"/>
      <w:spacing w:val="10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65257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5257"/>
    <w:rPr>
      <w:rFonts w:eastAsiaTheme="minorEastAsia"/>
      <w:i/>
      <w:iCs/>
      <w:sz w:val="1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257"/>
    <w:pPr>
      <w:spacing w:before="240" w:after="240"/>
      <w:ind w:left="1080" w:right="1080"/>
      <w:jc w:val="center"/>
    </w:pPr>
    <w:rPr>
      <w:b/>
      <w:color w:val="000000" w:themeColor="tex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257"/>
    <w:rPr>
      <w:rFonts w:eastAsiaTheme="minorEastAsia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257"/>
    <w:rPr>
      <w:rFonts w:eastAsiaTheme="minorEastAsia"/>
      <w:caps/>
      <w:color w:val="000000" w:themeColor="text1"/>
      <w:spacing w:val="10"/>
    </w:rPr>
  </w:style>
  <w:style w:type="character" w:styleId="SubtleReference">
    <w:name w:val="Subtle Reference"/>
    <w:uiPriority w:val="31"/>
    <w:qFormat/>
    <w:rsid w:val="00A65257"/>
    <w:rPr>
      <w:b/>
      <w:bCs/>
      <w:color w:val="000000" w:themeColor="text1"/>
    </w:rPr>
  </w:style>
  <w:style w:type="character" w:styleId="IntenseReference">
    <w:name w:val="Intense Reference"/>
    <w:uiPriority w:val="32"/>
    <w:qFormat/>
    <w:rsid w:val="00A65257"/>
    <w:rPr>
      <w:b/>
      <w:bCs/>
      <w:i/>
      <w:iCs/>
      <w:caps/>
      <w:color w:val="000000" w:themeColor="text1"/>
    </w:rPr>
  </w:style>
  <w:style w:type="table" w:styleId="PlainTable3">
    <w:name w:val="Plain Table 3"/>
    <w:basedOn w:val="TableNormal"/>
    <w:uiPriority w:val="43"/>
    <w:rsid w:val="00A65257"/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65257"/>
    <w:rPr>
      <w:rFonts w:eastAsiaTheme="minorEastAsia"/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257"/>
    <w:rPr>
      <w:rFonts w:eastAsiaTheme="minorEastAsia"/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257"/>
    <w:rPr>
      <w:rFonts w:eastAsiaTheme="minorEastAsia"/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257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257"/>
    <w:rPr>
      <w:rFonts w:eastAsiaTheme="minorEastAsia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5257"/>
    <w:rPr>
      <w:b/>
      <w:bCs/>
      <w:color w:val="2F5496" w:themeColor="accent1" w:themeShade="BF"/>
      <w:szCs w:val="16"/>
    </w:rPr>
  </w:style>
  <w:style w:type="character" w:styleId="Strong">
    <w:name w:val="Strong"/>
    <w:uiPriority w:val="22"/>
    <w:qFormat/>
    <w:rsid w:val="00A65257"/>
    <w:rPr>
      <w:b/>
      <w:bCs/>
    </w:rPr>
  </w:style>
  <w:style w:type="paragraph" w:styleId="NoSpacing">
    <w:name w:val="No Spacing"/>
    <w:uiPriority w:val="1"/>
    <w:qFormat/>
    <w:rsid w:val="00C74C15"/>
    <w:rPr>
      <w:rFonts w:ascii="Noto Sans" w:eastAsiaTheme="minorEastAsia" w:hAnsi="Noto Sans"/>
      <w:sz w:val="18"/>
    </w:rPr>
  </w:style>
  <w:style w:type="character" w:styleId="SubtleEmphasis">
    <w:name w:val="Subtle Emphasis"/>
    <w:uiPriority w:val="19"/>
    <w:qFormat/>
    <w:rsid w:val="00A65257"/>
    <w:rPr>
      <w:i/>
      <w:iCs/>
      <w:color w:val="1F3763" w:themeColor="accent1" w:themeShade="7F"/>
    </w:rPr>
  </w:style>
  <w:style w:type="character" w:styleId="BookTitle">
    <w:name w:val="Book Title"/>
    <w:uiPriority w:val="33"/>
    <w:qFormat/>
    <w:rsid w:val="00A6525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257"/>
    <w:pPr>
      <w:outlineLvl w:val="9"/>
    </w:pPr>
  </w:style>
  <w:style w:type="table" w:styleId="PlainTable2">
    <w:name w:val="Plain Table 2"/>
    <w:basedOn w:val="TableNormal"/>
    <w:uiPriority w:val="42"/>
    <w:rsid w:val="00A65257"/>
    <w:rPr>
      <w:rFonts w:eastAsiaTheme="minorEastAsia"/>
    </w:rPr>
    <w:tblPr>
      <w:tblStyleRowBandSize w:val="1"/>
      <w:tblStyleColBandSize w:val="1"/>
      <w:tblBorders>
        <w:top w:val="single" w:sz="24" w:space="0" w:color="ED7D31" w:themeColor="accent2"/>
        <w:bottom w:val="single" w:sz="2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A65257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62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D7E"/>
    <w:rPr>
      <w:rFonts w:ascii="Noto Sans" w:hAnsi="Noto Sans"/>
      <w:kern w:val="0"/>
      <w:sz w:val="1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2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D7E"/>
    <w:rPr>
      <w:rFonts w:ascii="Noto Sans" w:hAnsi="Noto Sans"/>
      <w:kern w:val="0"/>
      <w:sz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0F86AC9522442BFA39F8DF2E62F7B" ma:contentTypeVersion="15" ma:contentTypeDescription="Create a new document." ma:contentTypeScope="" ma:versionID="174961ee0823390b5f7d2e261e63275e">
  <xsd:schema xmlns:xsd="http://www.w3.org/2001/XMLSchema" xmlns:xs="http://www.w3.org/2001/XMLSchema" xmlns:p="http://schemas.microsoft.com/office/2006/metadata/properties" xmlns:ns2="4c01f754-91cb-46b6-a7af-f778d163246a" xmlns:ns3="15e64d1d-8dd3-4f0c-be32-e553e6fd70ee" targetNamespace="http://schemas.microsoft.com/office/2006/metadata/properties" ma:root="true" ma:fieldsID="c2e88aa63394e368cee6caa988bc30ad" ns2:_="" ns3:_="">
    <xsd:import namespace="4c01f754-91cb-46b6-a7af-f778d163246a"/>
    <xsd:import namespace="15e64d1d-8dd3-4f0c-be32-e553e6fd70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1f754-91cb-46b6-a7af-f778d1632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66fe1b-491a-4d23-acde-bf4767b84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64d1d-8dd3-4f0c-be32-e553e6fd7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b4464d-16b4-40a6-bc60-2c8d565a9a4c}" ma:internalName="TaxCatchAll" ma:showField="CatchAllData" ma:web="15e64d1d-8dd3-4f0c-be32-e553e6fd7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1f754-91cb-46b6-a7af-f778d163246a">
      <Terms xmlns="http://schemas.microsoft.com/office/infopath/2007/PartnerControls"/>
    </lcf76f155ced4ddcb4097134ff3c332f>
    <TaxCatchAll xmlns="15e64d1d-8dd3-4f0c-be32-e553e6fd70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90805-D9CE-4C2F-914B-AC2A04F6C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1f754-91cb-46b6-a7af-f778d163246a"/>
    <ds:schemaRef ds:uri="15e64d1d-8dd3-4f0c-be32-e553e6fd7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B3596-91E4-43CB-A87D-043599F5E398}">
  <ds:schemaRefs>
    <ds:schemaRef ds:uri="http://schemas.microsoft.com/office/2006/metadata/properties"/>
    <ds:schemaRef ds:uri="http://schemas.microsoft.com/office/infopath/2007/PartnerControls"/>
    <ds:schemaRef ds:uri="4c01f754-91cb-46b6-a7af-f778d163246a"/>
    <ds:schemaRef ds:uri="15e64d1d-8dd3-4f0c-be32-e553e6fd70ee"/>
  </ds:schemaRefs>
</ds:datastoreItem>
</file>

<file path=customXml/itemProps3.xml><?xml version="1.0" encoding="utf-8"?>
<ds:datastoreItem xmlns:ds="http://schemas.openxmlformats.org/officeDocument/2006/customXml" ds:itemID="{26841D55-0D5A-425E-8CD0-0550DC1AE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Reyes</dc:creator>
  <cp:keywords/>
  <dc:description/>
  <cp:lastModifiedBy>Hannah Denman</cp:lastModifiedBy>
  <cp:revision>2</cp:revision>
  <dcterms:created xsi:type="dcterms:W3CDTF">2023-07-05T20:14:00Z</dcterms:created>
  <dcterms:modified xsi:type="dcterms:W3CDTF">2023-07-05T20:14:00Z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378a34-61cb-4d5e-a70c-1712827e012a_Enabled">
    <vt:lpwstr>true</vt:lpwstr>
  </property>
  <property fmtid="{D5CDD505-2E9C-101B-9397-08002B2CF9AE}" pid="3" name="MSIP_Label_49378a34-61cb-4d5e-a70c-1712827e012a_SetDate">
    <vt:lpwstr>2023-06-06T18:15:34Z</vt:lpwstr>
  </property>
  <property fmtid="{D5CDD505-2E9C-101B-9397-08002B2CF9AE}" pid="4" name="MSIP_Label_49378a34-61cb-4d5e-a70c-1712827e012a_Method">
    <vt:lpwstr>Standard</vt:lpwstr>
  </property>
  <property fmtid="{D5CDD505-2E9C-101B-9397-08002B2CF9AE}" pid="5" name="MSIP_Label_49378a34-61cb-4d5e-a70c-1712827e012a_Name">
    <vt:lpwstr>Medium Impact</vt:lpwstr>
  </property>
  <property fmtid="{D5CDD505-2E9C-101B-9397-08002B2CF9AE}" pid="6" name="MSIP_Label_49378a34-61cb-4d5e-a70c-1712827e012a_SiteId">
    <vt:lpwstr>194a267b-82ba-4fa6-b6b9-f95966ab3815</vt:lpwstr>
  </property>
  <property fmtid="{D5CDD505-2E9C-101B-9397-08002B2CF9AE}" pid="7" name="MSIP_Label_49378a34-61cb-4d5e-a70c-1712827e012a_ActionId">
    <vt:lpwstr>1f5db013-f8c0-40b6-b935-774ce703a01b</vt:lpwstr>
  </property>
  <property fmtid="{D5CDD505-2E9C-101B-9397-08002B2CF9AE}" pid="8" name="MSIP_Label_49378a34-61cb-4d5e-a70c-1712827e012a_ContentBits">
    <vt:lpwstr>0</vt:lpwstr>
  </property>
  <property fmtid="{D5CDD505-2E9C-101B-9397-08002B2CF9AE}" pid="9" name="ContentTypeId">
    <vt:lpwstr>0x010100F320F86AC9522442BFA39F8DF2E62F7B</vt:lpwstr>
  </property>
  <property fmtid="{D5CDD505-2E9C-101B-9397-08002B2CF9AE}" pid="10" name="MediaServiceImageTags">
    <vt:lpwstr/>
  </property>
</Properties>
</file>